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sz w:val="26"/>
          <w:szCs w:val="26"/>
          <w:u w:val="single"/>
        </w:rPr>
      </w:pPr>
      <w:r w:rsidDel="00000000" w:rsidR="00000000" w:rsidRPr="00000000">
        <w:rPr>
          <w:sz w:val="30"/>
          <w:szCs w:val="30"/>
          <w:u w:val="single"/>
          <w:rtl w:val="0"/>
        </w:rPr>
        <w:t xml:space="preserve">WPO Notice of Funding Opportunity (NOFO)</w:t>
      </w: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Abstract Template and Instructions</w:t>
      </w:r>
    </w:p>
    <w:p w:rsidR="00000000" w:rsidDel="00000000" w:rsidP="00000000" w:rsidRDefault="00000000" w:rsidRPr="00000000" w14:paraId="00000003">
      <w:pPr>
        <w:jc w:val="center"/>
        <w:rPr>
          <w:sz w:val="20"/>
          <w:szCs w:val="20"/>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Each of the fields below should be completed in 50 words or less (not to exceed 1-2 sentences), and the abstract should amount to no more than a single page across all fields. </w:t>
      </w:r>
      <w:r w:rsidDel="00000000" w:rsidR="00000000" w:rsidRPr="00000000">
        <w:rPr>
          <w:rtl w:val="0"/>
        </w:rPr>
        <w:t xml:space="preserve">This information is crucial for internal Research and Development (R&amp;D) tracking purposes</w:t>
      </w:r>
      <w:r w:rsidDel="00000000" w:rsidR="00000000" w:rsidRPr="00000000">
        <w:rPr>
          <w:rtl w:val="0"/>
        </w:rPr>
        <w:t xml:space="preserve"> as well as externally communicating the value of your work. Please ensure your descriptions are clear, concise, and informative. Avoid technical jargon and focus on the key points that highlight the significance and impact of your project. Refer to the second page for a hypothetical example.</w:t>
      </w:r>
    </w:p>
    <w:p w:rsidR="00000000" w:rsidDel="00000000" w:rsidP="00000000" w:rsidRDefault="00000000" w:rsidRPr="00000000" w14:paraId="00000005">
      <w:pPr>
        <w:rPr>
          <w:sz w:val="8"/>
          <w:szCs w:val="8"/>
        </w:rPr>
      </w:pP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jc w:val="center"/>
        <w:rPr>
          <w:sz w:val="24"/>
          <w:szCs w:val="24"/>
        </w:rPr>
      </w:pPr>
      <w:r w:rsidDel="00000000" w:rsidR="00000000" w:rsidRPr="00000000">
        <w:rPr>
          <w:rtl w:val="0"/>
        </w:rPr>
      </w:r>
    </w:p>
    <w:p w:rsidR="00000000" w:rsidDel="00000000" w:rsidP="00000000" w:rsidRDefault="00000000" w:rsidRPr="00000000" w14:paraId="00000008">
      <w:pPr>
        <w:jc w:val="center"/>
        <w:rPr>
          <w:sz w:val="24"/>
          <w:szCs w:val="24"/>
        </w:rPr>
      </w:pPr>
      <w:r w:rsidDel="00000000" w:rsidR="00000000" w:rsidRPr="00000000">
        <w:rPr>
          <w:rtl w:val="0"/>
        </w:rPr>
      </w:r>
    </w:p>
    <w:p w:rsidR="00000000" w:rsidDel="00000000" w:rsidP="00000000" w:rsidRDefault="00000000" w:rsidRPr="00000000" w14:paraId="00000009">
      <w:pPr>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0A">
      <w:pPr>
        <w:jc w:val="center"/>
        <w:rPr/>
      </w:pPr>
      <w:r w:rsidDel="00000000" w:rsidR="00000000" w:rsidRPr="00000000">
        <w:rPr>
          <w:sz w:val="24"/>
          <w:szCs w:val="24"/>
          <w:rtl w:val="0"/>
        </w:rPr>
        <w:t xml:space="preserve">Project Title</w:t>
      </w: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Project Goal: </w:t>
      </w:r>
      <w:r w:rsidDel="00000000" w:rsidR="00000000" w:rsidRPr="00000000">
        <w:rPr>
          <w:rtl w:val="0"/>
        </w:rPr>
        <w:t xml:space="preserve">Describe the primary goal or purpose of the project.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Problem/Opportunity Statement: </w:t>
      </w:r>
      <w:r w:rsidDel="00000000" w:rsidR="00000000" w:rsidRPr="00000000">
        <w:rPr>
          <w:rtl w:val="0"/>
        </w:rPr>
        <w:t xml:space="preserve">Explain the specific operational problem you are aiming to address or the opportunity you are exploring.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Methodology/Activities to Be Performed: </w:t>
      </w:r>
      <w:r w:rsidDel="00000000" w:rsidR="00000000" w:rsidRPr="00000000">
        <w:rPr>
          <w:rtl w:val="0"/>
        </w:rPr>
        <w:t xml:space="preserve">Summarize the approach, methods, or activities you will use to conduct the research.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Primary Project Products/Outputs: </w:t>
      </w:r>
      <w:r w:rsidDel="00000000" w:rsidR="00000000" w:rsidRPr="00000000">
        <w:rPr>
          <w:rtl w:val="0"/>
        </w:rPr>
        <w:t xml:space="preserve">Describe the main product(s) or output(s) you expect to result from your project.</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Expected Results, Outcomes, and Benefits: </w:t>
      </w:r>
      <w:r w:rsidDel="00000000" w:rsidR="00000000" w:rsidRPr="00000000">
        <w:rPr>
          <w:rtl w:val="0"/>
        </w:rPr>
        <w:t xml:space="preserve">Outline the expected results and outcomes of this project, as well as the intended operational and/or societal benefits.</w: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Intended</w:t>
      </w:r>
      <w:r w:rsidDel="00000000" w:rsidR="00000000" w:rsidRPr="00000000">
        <w:rPr>
          <w:b w:val="1"/>
          <w:rtl w:val="0"/>
        </w:rPr>
        <w:t xml:space="preserve"> Beneficiaries or </w:t>
      </w:r>
      <w:r w:rsidDel="00000000" w:rsidR="00000000" w:rsidRPr="00000000">
        <w:rPr>
          <w:b w:val="1"/>
          <w:rtl w:val="0"/>
        </w:rPr>
        <w:t xml:space="preserve">Recipients</w:t>
      </w:r>
      <w:r w:rsidDel="00000000" w:rsidR="00000000" w:rsidRPr="00000000">
        <w:rPr>
          <w:b w:val="1"/>
          <w:rtl w:val="0"/>
        </w:rPr>
        <w:t xml:space="preserve">: </w:t>
      </w:r>
      <w:r w:rsidDel="00000000" w:rsidR="00000000" w:rsidRPr="00000000">
        <w:rPr>
          <w:rtl w:val="0"/>
        </w:rPr>
        <w:t xml:space="preserve">Include who you anticipate will use the outputs and how they will (or may) be applied. </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rtl w:val="0"/>
        </w:rPr>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jc w:val="center"/>
        <w:rPr>
          <w:b w:val="1"/>
          <w:sz w:val="24"/>
          <w:szCs w:val="24"/>
        </w:rPr>
      </w:pPr>
      <w:r w:rsidDel="00000000" w:rsidR="00000000" w:rsidRPr="00000000">
        <w:rPr>
          <w:rtl w:val="0"/>
        </w:rPr>
      </w:r>
    </w:p>
    <w:p w:rsidR="00000000" w:rsidDel="00000000" w:rsidP="00000000" w:rsidRDefault="00000000" w:rsidRPr="00000000" w14:paraId="0000001D">
      <w:pPr>
        <w:jc w:val="center"/>
        <w:rPr>
          <w:b w:val="1"/>
          <w:sz w:val="24"/>
          <w:szCs w:val="24"/>
        </w:rPr>
      </w:pPr>
      <w:r w:rsidDel="00000000" w:rsidR="00000000" w:rsidRPr="00000000">
        <w:rPr>
          <w:rtl w:val="0"/>
        </w:rPr>
      </w:r>
    </w:p>
    <w:p w:rsidR="00000000" w:rsidDel="00000000" w:rsidP="00000000" w:rsidRDefault="00000000" w:rsidRPr="00000000" w14:paraId="0000001E">
      <w:pPr>
        <w:jc w:val="center"/>
        <w:rPr>
          <w:b w:val="1"/>
          <w:sz w:val="24"/>
          <w:szCs w:val="24"/>
        </w:rPr>
      </w:pPr>
      <w:r w:rsidDel="00000000" w:rsidR="00000000" w:rsidRPr="00000000">
        <w:rPr>
          <w:rtl w:val="0"/>
        </w:rPr>
      </w:r>
    </w:p>
    <w:p w:rsidR="00000000" w:rsidDel="00000000" w:rsidP="00000000" w:rsidRDefault="00000000" w:rsidRPr="00000000" w14:paraId="0000001F">
      <w:pPr>
        <w:jc w:val="center"/>
        <w:rPr>
          <w:b w:val="1"/>
          <w:sz w:val="24"/>
          <w:szCs w:val="24"/>
        </w:rPr>
      </w:pPr>
      <w:r w:rsidDel="00000000" w:rsidR="00000000" w:rsidRPr="00000000">
        <w:rPr>
          <w:rtl w:val="0"/>
        </w:rPr>
      </w:r>
    </w:p>
    <w:p w:rsidR="00000000" w:rsidDel="00000000" w:rsidP="00000000" w:rsidRDefault="00000000" w:rsidRPr="00000000" w14:paraId="00000020">
      <w:pPr>
        <w:jc w:val="center"/>
        <w:rPr>
          <w:b w:val="1"/>
          <w:sz w:val="24"/>
          <w:szCs w:val="24"/>
        </w:rPr>
      </w:pPr>
      <w:r w:rsidDel="00000000" w:rsidR="00000000" w:rsidRPr="00000000">
        <w:rPr>
          <w:rtl w:val="0"/>
        </w:rPr>
      </w:r>
    </w:p>
    <w:p w:rsidR="00000000" w:rsidDel="00000000" w:rsidP="00000000" w:rsidRDefault="00000000" w:rsidRPr="00000000" w14:paraId="00000021">
      <w:pPr>
        <w:jc w:val="left"/>
        <w:rPr>
          <w:b w:val="1"/>
          <w:sz w:val="24"/>
          <w:szCs w:val="24"/>
        </w:rPr>
      </w:pPr>
      <w:r w:rsidDel="00000000" w:rsidR="00000000" w:rsidRPr="00000000">
        <w:rPr>
          <w:rtl w:val="0"/>
        </w:rPr>
      </w:r>
    </w:p>
    <w:p w:rsidR="00000000" w:rsidDel="00000000" w:rsidP="00000000" w:rsidRDefault="00000000" w:rsidRPr="00000000" w14:paraId="00000022">
      <w:pPr>
        <w:jc w:val="center"/>
        <w:rPr>
          <w:b w:val="1"/>
          <w:sz w:val="24"/>
          <w:szCs w:val="24"/>
        </w:rPr>
      </w:pPr>
      <w:r w:rsidDel="00000000" w:rsidR="00000000" w:rsidRPr="00000000">
        <w:rPr>
          <w:rtl w:val="0"/>
        </w:rPr>
      </w:r>
    </w:p>
    <w:p w:rsidR="00000000" w:rsidDel="00000000" w:rsidP="00000000" w:rsidRDefault="00000000" w:rsidRPr="00000000" w14:paraId="00000023">
      <w:pPr>
        <w:jc w:val="center"/>
        <w:rPr>
          <w:sz w:val="24"/>
          <w:szCs w:val="24"/>
        </w:rPr>
      </w:pPr>
      <w:r w:rsidDel="00000000" w:rsidR="00000000" w:rsidRPr="00000000">
        <w:rPr>
          <w:b w:val="1"/>
          <w:sz w:val="24"/>
          <w:szCs w:val="24"/>
          <w:rtl w:val="0"/>
        </w:rPr>
        <w:t xml:space="preserve">HYPOTHETICAL EXAMPLE ABSTRACT:</w:t>
      </w:r>
      <w:r w:rsidDel="00000000" w:rsidR="00000000" w:rsidRPr="00000000">
        <w:rPr>
          <w:sz w:val="24"/>
          <w:szCs w:val="24"/>
          <w:rtl w:val="0"/>
        </w:rPr>
        <w:t xml:space="preserve"> </w:t>
      </w:r>
    </w:p>
    <w:p w:rsidR="00000000" w:rsidDel="00000000" w:rsidP="00000000" w:rsidRDefault="00000000" w:rsidRPr="00000000" w14:paraId="00000024">
      <w:pPr>
        <w:jc w:val="center"/>
        <w:rPr>
          <w:sz w:val="24"/>
          <w:szCs w:val="24"/>
        </w:rPr>
      </w:pPr>
      <w:r w:rsidDel="00000000" w:rsidR="00000000" w:rsidRPr="00000000">
        <w:rPr>
          <w:sz w:val="24"/>
          <w:szCs w:val="24"/>
          <w:rtl w:val="0"/>
        </w:rPr>
        <w:t xml:space="preserve">Weathering the Storm: Comprehensive Insights into Public Risk Perceptions and Strategies for Improving Extreme Weather Preparedness and Response</w:t>
      </w:r>
    </w:p>
    <w:p w:rsidR="00000000" w:rsidDel="00000000" w:rsidP="00000000" w:rsidRDefault="00000000" w:rsidRPr="00000000" w14:paraId="00000025">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Project Goal: </w:t>
      </w:r>
      <w:r w:rsidDel="00000000" w:rsidR="00000000" w:rsidRPr="00000000">
        <w:rPr>
          <w:rtl w:val="0"/>
        </w:rPr>
        <w:t xml:space="preserve">The primary goal of this project is to understand how different demographics perceive the risks associated with extreme weather events and to identify effective communication strategies to enhance public preparedness.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Problem/Opportunity Statement: </w:t>
      </w:r>
      <w:r w:rsidDel="00000000" w:rsidR="00000000" w:rsidRPr="00000000">
        <w:rPr>
          <w:rtl w:val="0"/>
        </w:rPr>
        <w:t xml:space="preserve">The project addresses the operational problem of inconsistent public response to extreme weather warnings. By exploring the public's risk perceptions, we aim to uncover the barriers to effective communication and preparedness. This project is a continuation of a previously-funded NOAA project (NA21OAR459XXXX).</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Methodology/Activities to Be Performed: </w:t>
      </w:r>
      <w:r w:rsidDel="00000000" w:rsidR="00000000" w:rsidRPr="00000000">
        <w:rPr>
          <w:rtl w:val="0"/>
        </w:rPr>
        <w:t xml:space="preserve">This research will use a mixed-methods approach, combining surveys, focus groups, and interviews across diverse communities. We will analyze the data to identify common themes and factors influencing risk perception and conduct experiments to test different communication strategies.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Primary Project Products/Outputs: </w:t>
      </w:r>
      <w:r w:rsidDel="00000000" w:rsidR="00000000" w:rsidRPr="00000000">
        <w:rPr>
          <w:rtl w:val="0"/>
        </w:rPr>
        <w:t xml:space="preserve">The project will produce a comprehensive report detailing risk perception trends, a set of best practices for weather communication, and an interactive online toolkit to improve public outreach. </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Expected Results, Outcomes, and Benefits:</w:t>
      </w:r>
      <w:r w:rsidDel="00000000" w:rsidR="00000000" w:rsidRPr="00000000">
        <w:rPr>
          <w:b w:val="1"/>
          <w:rtl w:val="0"/>
        </w:rPr>
        <w:t xml:space="preserve"> </w:t>
      </w:r>
      <w:r w:rsidDel="00000000" w:rsidR="00000000" w:rsidRPr="00000000">
        <w:rPr>
          <w:rtl w:val="0"/>
        </w:rPr>
        <w:t xml:space="preserve">This project will provide insights into public risk perceptions and tested targeted communication strategies. Expected outcomes include enhanced community resilience and reduced harm and loss from extreme weather. Benefits include improved public understanding of weather risks, more effective communication strategies, and better prepared communities, leading to a more resilient society.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Intended Beneficiaries and Recipients: </w:t>
      </w:r>
      <w:r w:rsidDel="00000000" w:rsidR="00000000" w:rsidRPr="00000000">
        <w:rPr>
          <w:rtl w:val="0"/>
        </w:rPr>
        <w:t xml:space="preserve">Recipients of the outputs will include broadcast meteorologists, emergency managers, community leaders, and NWS forecasters who can apply the findings to improve communication strategies and public safety measures.</w:t>
      </w:r>
    </w:p>
    <w:p w:rsidR="00000000" w:rsidDel="00000000" w:rsidP="00000000" w:rsidRDefault="00000000" w:rsidRPr="00000000" w14:paraId="00000032">
      <w:pPr>
        <w:rPr>
          <w:b w:val="1"/>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